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95" w:firstLineChars="112"/>
        <w:jc w:val="center"/>
        <w:textAlignment w:val="auto"/>
        <w:rPr>
          <w:rFonts w:hint="eastAsia" w:ascii="仿宋" w:hAnsi="仿宋" w:eastAsia="仿宋"/>
          <w:b/>
          <w:sz w:val="44"/>
          <w:szCs w:val="44"/>
        </w:rPr>
      </w:pPr>
      <w:r>
        <w:rPr>
          <w:rFonts w:ascii="仿宋" w:hAnsi="仿宋" w:eastAsia="仿宋"/>
          <w:b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仿宋" w:hAnsi="仿宋" w:eastAsia="仿宋"/>
          <w:b/>
          <w:sz w:val="44"/>
          <w:szCs w:val="44"/>
        </w:rPr>
        <w:instrText xml:space="preserve">ADDIN CNKISM.UserStyle</w:instrText>
      </w:r>
      <w:r>
        <w:rPr>
          <w:rFonts w:ascii="仿宋" w:hAnsi="仿宋" w:eastAsia="仿宋"/>
          <w:b/>
          <w:sz w:val="44"/>
          <w:szCs w:val="44"/>
        </w:rPr>
        <w:fldChar w:fldCharType="separate"/>
      </w:r>
      <w:r>
        <w:rPr>
          <w:rFonts w:ascii="仿宋" w:hAnsi="仿宋" w:eastAsia="仿宋"/>
          <w:b/>
          <w:sz w:val="44"/>
          <w:szCs w:val="44"/>
        </w:rPr>
        <w:fldChar w:fldCharType="end"/>
      </w:r>
      <w:r>
        <w:rPr>
          <w:rFonts w:hint="eastAsia" w:ascii="仿宋" w:hAnsi="仿宋" w:eastAsia="仿宋"/>
          <w:b/>
          <w:sz w:val="44"/>
          <w:szCs w:val="44"/>
        </w:rPr>
        <w:t>投 标 报 名 登 记 表</w:t>
      </w:r>
    </w:p>
    <w:tbl>
      <w:tblPr>
        <w:tblStyle w:val="6"/>
        <w:tblW w:w="949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411"/>
        <w:gridCol w:w="140"/>
        <w:gridCol w:w="285"/>
        <w:gridCol w:w="141"/>
        <w:gridCol w:w="568"/>
        <w:gridCol w:w="707"/>
        <w:gridCol w:w="288"/>
        <w:gridCol w:w="3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招标编号</w:t>
            </w:r>
          </w:p>
        </w:tc>
        <w:tc>
          <w:tcPr>
            <w:tcW w:w="255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PYSC-2022SJZB</w:t>
            </w: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资料内容</w:t>
            </w:r>
          </w:p>
        </w:tc>
        <w:tc>
          <w:tcPr>
            <w:tcW w:w="354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招标文件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招标项目名称</w:t>
            </w:r>
          </w:p>
        </w:tc>
        <w:tc>
          <w:tcPr>
            <w:tcW w:w="7797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投标单位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名称</w:t>
            </w:r>
          </w:p>
        </w:tc>
        <w:tc>
          <w:tcPr>
            <w:tcW w:w="7797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投标单位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地址</w:t>
            </w:r>
          </w:p>
        </w:tc>
        <w:tc>
          <w:tcPr>
            <w:tcW w:w="7797" w:type="dxa"/>
            <w:gridSpan w:val="8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其他内容</w:t>
            </w:r>
          </w:p>
        </w:tc>
        <w:tc>
          <w:tcPr>
            <w:tcW w:w="7797" w:type="dxa"/>
            <w:gridSpan w:val="8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由业务部门根据项目实际情况要求投标单位填写，如投标品牌等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701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投标单位联系信息</w:t>
            </w:r>
          </w:p>
        </w:tc>
        <w:tc>
          <w:tcPr>
            <w:tcW w:w="283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项目联系人</w:t>
            </w:r>
          </w:p>
        </w:tc>
        <w:tc>
          <w:tcPr>
            <w:tcW w:w="496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83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手机号码</w:t>
            </w:r>
          </w:p>
        </w:tc>
        <w:tc>
          <w:tcPr>
            <w:tcW w:w="496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83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备用联系人</w:t>
            </w:r>
          </w:p>
        </w:tc>
        <w:tc>
          <w:tcPr>
            <w:tcW w:w="496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83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手机号码</w:t>
            </w:r>
          </w:p>
        </w:tc>
        <w:tc>
          <w:tcPr>
            <w:tcW w:w="496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83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办公电话</w:t>
            </w:r>
          </w:p>
        </w:tc>
        <w:tc>
          <w:tcPr>
            <w:tcW w:w="496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83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QQ邮箱</w:t>
            </w:r>
          </w:p>
        </w:tc>
        <w:tc>
          <w:tcPr>
            <w:tcW w:w="496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83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授权购买人身份证号码</w:t>
            </w:r>
          </w:p>
        </w:tc>
        <w:tc>
          <w:tcPr>
            <w:tcW w:w="496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701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*发票种类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（请务必选择一种发票类型）</w:t>
            </w:r>
          </w:p>
        </w:tc>
        <w:tc>
          <w:tcPr>
            <w:tcW w:w="24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□增值税普通发票</w:t>
            </w:r>
          </w:p>
        </w:tc>
        <w:tc>
          <w:tcPr>
            <w:tcW w:w="5386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 增值税专用发票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4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税     号：</w:t>
            </w: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税  号：</w:t>
            </w:r>
          </w:p>
        </w:tc>
        <w:tc>
          <w:tcPr>
            <w:tcW w:w="4252" w:type="dxa"/>
            <w:gridSpan w:val="3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411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地  址：</w:t>
            </w:r>
          </w:p>
        </w:tc>
        <w:tc>
          <w:tcPr>
            <w:tcW w:w="4252" w:type="dxa"/>
            <w:gridSpan w:val="3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41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  话：</w:t>
            </w:r>
          </w:p>
        </w:tc>
        <w:tc>
          <w:tcPr>
            <w:tcW w:w="4252" w:type="dxa"/>
            <w:gridSpan w:val="3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41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开户行：</w:t>
            </w:r>
          </w:p>
        </w:tc>
        <w:tc>
          <w:tcPr>
            <w:tcW w:w="4252" w:type="dxa"/>
            <w:gridSpan w:val="3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41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账  号：</w:t>
            </w:r>
          </w:p>
        </w:tc>
        <w:tc>
          <w:tcPr>
            <w:tcW w:w="4252" w:type="dxa"/>
            <w:gridSpan w:val="3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标书费金额</w:t>
            </w:r>
          </w:p>
        </w:tc>
        <w:tc>
          <w:tcPr>
            <w:tcW w:w="7797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</w:rPr>
              <w:t>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注意事项</w:t>
            </w:r>
          </w:p>
        </w:tc>
        <w:tc>
          <w:tcPr>
            <w:tcW w:w="7797" w:type="dxa"/>
            <w:gridSpan w:val="8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  <w:shd w:val="clear" w:color="auto" w:fill="FFFFFF"/>
              </w:rPr>
            </w:pPr>
            <w:r>
              <w:rPr>
                <w:rFonts w:ascii="仿宋" w:hAnsi="仿宋" w:eastAsia="仿宋"/>
                <w:sz w:val="24"/>
                <w:shd w:val="clear" w:color="auto" w:fill="FFFFFF"/>
              </w:rPr>
              <w:t>因投标</w:t>
            </w:r>
            <w:r>
              <w:rPr>
                <w:rFonts w:hint="eastAsia" w:ascii="仿宋" w:hAnsi="仿宋" w:eastAsia="仿宋"/>
                <w:sz w:val="24"/>
                <w:shd w:val="clear" w:color="auto" w:fill="FFFFFF"/>
              </w:rPr>
              <w:t>单位</w:t>
            </w:r>
            <w:r>
              <w:rPr>
                <w:rFonts w:ascii="仿宋" w:hAnsi="仿宋" w:eastAsia="仿宋"/>
                <w:sz w:val="24"/>
                <w:shd w:val="clear" w:color="auto" w:fill="FFFFFF"/>
              </w:rPr>
              <w:t>提供错误</w:t>
            </w:r>
            <w:r>
              <w:rPr>
                <w:rFonts w:hint="eastAsia" w:ascii="仿宋" w:hAnsi="仿宋" w:eastAsia="仿宋"/>
                <w:sz w:val="24"/>
                <w:shd w:val="clear" w:color="auto" w:fill="FFFFFF"/>
              </w:rPr>
              <w:t>资料和信息</w:t>
            </w:r>
            <w:r>
              <w:rPr>
                <w:rFonts w:ascii="仿宋" w:hAnsi="仿宋" w:eastAsia="仿宋"/>
                <w:sz w:val="24"/>
                <w:shd w:val="clear" w:color="auto" w:fill="FFFFFF"/>
              </w:rPr>
              <w:t>等原因导致招标</w:t>
            </w:r>
            <w:r>
              <w:rPr>
                <w:rFonts w:hint="eastAsia" w:ascii="仿宋" w:hAnsi="仿宋" w:eastAsia="仿宋"/>
                <w:sz w:val="24"/>
                <w:shd w:val="clear" w:color="auto" w:fill="FFFFFF"/>
              </w:rPr>
              <w:t>人</w:t>
            </w:r>
            <w:r>
              <w:rPr>
                <w:rFonts w:ascii="仿宋" w:hAnsi="仿宋" w:eastAsia="仿宋"/>
                <w:sz w:val="24"/>
                <w:shd w:val="clear" w:color="auto" w:fill="FFFFFF"/>
              </w:rPr>
              <w:t>未能将招标</w:t>
            </w:r>
            <w:r>
              <w:rPr>
                <w:rFonts w:hint="eastAsia" w:ascii="仿宋" w:hAnsi="仿宋" w:eastAsia="仿宋"/>
                <w:sz w:val="24"/>
                <w:shd w:val="clear" w:color="auto" w:fill="FFFFFF"/>
              </w:rPr>
              <w:t>答疑及</w:t>
            </w:r>
            <w:r>
              <w:rPr>
                <w:rFonts w:ascii="仿宋" w:hAnsi="仿宋" w:eastAsia="仿宋"/>
                <w:sz w:val="24"/>
                <w:shd w:val="clear" w:color="auto" w:fill="FFFFFF"/>
              </w:rPr>
              <w:t>补充文件</w:t>
            </w:r>
            <w:r>
              <w:rPr>
                <w:rFonts w:hint="eastAsia" w:ascii="仿宋" w:hAnsi="仿宋" w:eastAsia="仿宋"/>
                <w:sz w:val="24"/>
                <w:shd w:val="clear" w:color="auto" w:fill="FFFFFF"/>
              </w:rPr>
              <w:t>等文件</w:t>
            </w:r>
            <w:r>
              <w:rPr>
                <w:rFonts w:ascii="仿宋" w:hAnsi="仿宋" w:eastAsia="仿宋"/>
                <w:sz w:val="24"/>
                <w:shd w:val="clear" w:color="auto" w:fill="FFFFFF"/>
              </w:rPr>
              <w:t>送达投标</w:t>
            </w:r>
            <w:r>
              <w:rPr>
                <w:rFonts w:hint="eastAsia" w:ascii="仿宋" w:hAnsi="仿宋" w:eastAsia="仿宋"/>
                <w:sz w:val="24"/>
                <w:shd w:val="clear" w:color="auto" w:fill="FFFFFF"/>
              </w:rPr>
              <w:t>单位</w:t>
            </w:r>
            <w:r>
              <w:rPr>
                <w:rFonts w:ascii="仿宋" w:hAnsi="仿宋" w:eastAsia="仿宋"/>
                <w:sz w:val="24"/>
                <w:shd w:val="clear" w:color="auto" w:fill="FFFFFF"/>
              </w:rPr>
              <w:t>或通知投标</w:t>
            </w:r>
            <w:r>
              <w:rPr>
                <w:rFonts w:hint="eastAsia" w:ascii="仿宋" w:hAnsi="仿宋" w:eastAsia="仿宋"/>
                <w:sz w:val="24"/>
                <w:shd w:val="clear" w:color="auto" w:fill="FFFFFF"/>
              </w:rPr>
              <w:t>单位</w:t>
            </w:r>
            <w:r>
              <w:rPr>
                <w:rFonts w:ascii="仿宋" w:hAnsi="仿宋" w:eastAsia="仿宋"/>
                <w:sz w:val="24"/>
                <w:shd w:val="clear" w:color="auto" w:fill="FFFFFF"/>
              </w:rPr>
              <w:t>前来领取的，责任由投标</w:t>
            </w:r>
            <w:r>
              <w:rPr>
                <w:rFonts w:hint="eastAsia" w:ascii="仿宋" w:hAnsi="仿宋" w:eastAsia="仿宋"/>
                <w:sz w:val="24"/>
                <w:shd w:val="clear" w:color="auto" w:fill="FFFFFF"/>
              </w:rPr>
              <w:t>单位</w:t>
            </w:r>
            <w:r>
              <w:rPr>
                <w:rFonts w:ascii="仿宋" w:hAnsi="仿宋" w:eastAsia="仿宋"/>
                <w:sz w:val="24"/>
                <w:shd w:val="clear" w:color="auto" w:fill="FFFFFF"/>
              </w:rPr>
              <w:t>自负。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授权经办人（签名）：</w:t>
            </w:r>
          </w:p>
        </w:tc>
        <w:tc>
          <w:tcPr>
            <w:tcW w:w="297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6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日期</w:t>
            </w:r>
          </w:p>
        </w:tc>
        <w:tc>
          <w:tcPr>
            <w:tcW w:w="32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202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zMzlmNmYyODQxZjYwMmZiNDhhOGQ0M2UxYjRhNmYifQ=="/>
  </w:docVars>
  <w:rsids>
    <w:rsidRoot w:val="00000000"/>
    <w:rsid w:val="544C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tabs>
        <w:tab w:val="left" w:pos="0"/>
        <w:tab w:val="left" w:pos="993"/>
        <w:tab w:val="left" w:pos="1134"/>
      </w:tabs>
      <w:spacing w:line="312" w:lineRule="auto"/>
      <w:ind w:firstLine="420"/>
    </w:pPr>
    <w:rPr>
      <w:rFonts w:ascii="Times New Roman"/>
      <w:sz w:val="21"/>
      <w:szCs w:val="24"/>
    </w:rPr>
  </w:style>
  <w:style w:type="paragraph" w:styleId="3">
    <w:name w:val="Body Text"/>
    <w:basedOn w:val="1"/>
    <w:next w:val="2"/>
    <w:qFormat/>
    <w:uiPriority w:val="0"/>
    <w:pPr>
      <w:widowControl/>
      <w:tabs>
        <w:tab w:val="left" w:pos="0"/>
        <w:tab w:val="left" w:pos="993"/>
        <w:tab w:val="left" w:pos="1134"/>
      </w:tabs>
      <w:spacing w:line="500" w:lineRule="exact"/>
    </w:pPr>
    <w:rPr>
      <w:rFonts w:ascii="宋体"/>
      <w:kern w:val="0"/>
      <w:sz w:val="28"/>
      <w:szCs w:val="20"/>
    </w:rPr>
  </w:style>
  <w:style w:type="paragraph" w:styleId="4">
    <w:name w:val="toc 6"/>
    <w:basedOn w:val="1"/>
    <w:next w:val="1"/>
    <w:qFormat/>
    <w:uiPriority w:val="39"/>
    <w:pPr>
      <w:ind w:left="1050"/>
      <w:jc w:val="left"/>
    </w:pPr>
    <w:rPr>
      <w:sz w:val="18"/>
      <w:szCs w:val="18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2022-06-27T08:02:10Z</dcterms:created>
  <dc:creator>Administrator</dc:creator>
  <cp:lastModifiedBy>Administrator</cp:lastModifiedBy>
  <dcterms:modified xsi:type="dcterms:W3CDTF">2022-06-27T08:02:15Z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C3399D607DBA47DC83076A82DCC56B1E</vt:lpwstr>
  </property>
</Properties>
</file>